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B3" w:rsidRPr="002E0A1F" w:rsidRDefault="00BC51D5" w:rsidP="001457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Тұтынушылар мен өзге де мүдделі тұлғаларға </w:t>
      </w:r>
      <w:r w:rsidR="00317E88"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202</w:t>
      </w:r>
      <w:r w:rsidR="00873E6E"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1</w:t>
      </w:r>
      <w:r w:rsidR="00317E88"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жылғы</w:t>
      </w:r>
      <w:r w:rsidR="00D16311"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бекітілген тарифтік сметаның орындалуы туралы, бекітілген инвестициялық бағдарламаның орындалуы туралы есеп</w:t>
      </w:r>
    </w:p>
    <w:p w:rsidR="001457B3" w:rsidRPr="002E0A1F" w:rsidRDefault="001457B3" w:rsidP="0014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003A34" w:rsidRPr="002E0A1F" w:rsidRDefault="00003A34" w:rsidP="00003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2022 жылғы 26 сәуірде </w:t>
      </w:r>
      <w:r w:rsidR="008F1809">
        <w:rPr>
          <w:rFonts w:ascii="Times New Roman" w:hAnsi="Times New Roman" w:cs="Times New Roman"/>
          <w:sz w:val="27"/>
          <w:szCs w:val="27"/>
          <w:lang w:val="kk-KZ"/>
        </w:rPr>
        <w:t xml:space="preserve">сағат 15:00-де </w:t>
      </w: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«Астана-Теплотранзит» АҚ тұтынушылар мен өзге де мүдделі тұлғаларға </w:t>
      </w:r>
      <w:r w:rsidR="002E0A1F"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2021 жылғы </w:t>
      </w: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бекітілген тарифтік сметаның орындалуы туралы, бекітілген инвестициялық бағдарламаның орындалуы туралы есеп </w:t>
      </w:r>
      <w:r w:rsidR="008F1809">
        <w:rPr>
          <w:rFonts w:ascii="Times New Roman" w:hAnsi="Times New Roman" w:cs="Times New Roman"/>
          <w:sz w:val="27"/>
          <w:szCs w:val="27"/>
          <w:lang w:val="kk-KZ"/>
        </w:rPr>
        <w:t>бойынша ж</w:t>
      </w: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ария тыңдаулар </w:t>
      </w:r>
      <w:r w:rsidR="008F1809">
        <w:rPr>
          <w:rFonts w:ascii="Times New Roman" w:hAnsi="Times New Roman" w:cs="Times New Roman"/>
          <w:sz w:val="27"/>
          <w:szCs w:val="27"/>
          <w:lang w:val="kk-KZ"/>
        </w:rPr>
        <w:t>өткізд</w:t>
      </w: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і. </w:t>
      </w:r>
    </w:p>
    <w:p w:rsidR="001457B3" w:rsidRPr="002E0A1F" w:rsidRDefault="00003A34" w:rsidP="00003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457B3" w:rsidRPr="002E0A1F">
        <w:rPr>
          <w:rFonts w:ascii="Times New Roman" w:hAnsi="Times New Roman" w:cs="Times New Roman"/>
          <w:sz w:val="27"/>
          <w:szCs w:val="27"/>
          <w:lang w:val="kk-KZ"/>
        </w:rPr>
        <w:t>«Астана-Теплотранзит» АҚ негізгі реттелетін қызметі – жылу энергиясын беру және тарату.</w:t>
      </w:r>
    </w:p>
    <w:p w:rsidR="001457B3" w:rsidRPr="002E0A1F" w:rsidRDefault="001457B3" w:rsidP="0014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202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жылғы 1 қаңтардағы жағдай бойынша қызмет көрсетілетін жылу желілерінің жалпы ұзындығы 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904,81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км трассаны құрады. </w:t>
      </w:r>
      <w:r w:rsidRPr="002E0A1F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>Жаңа тұтынушылардың қосылуына байланысты</w:t>
      </w:r>
      <w:r w:rsidRPr="002E0A1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="00AE5917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жылы ұзындықтың артуы 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37,41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км немесе 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4,3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пайызды құрады.</w:t>
      </w:r>
    </w:p>
    <w:p w:rsidR="00005DAF" w:rsidRPr="002E0A1F" w:rsidRDefault="001457B3" w:rsidP="00005D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2E0A1F">
        <w:rPr>
          <w:rFonts w:ascii="Times New Roman" w:hAnsi="Times New Roman"/>
          <w:bCs/>
          <w:sz w:val="27"/>
          <w:szCs w:val="27"/>
          <w:lang w:val="kk-KZ"/>
        </w:rPr>
        <w:t xml:space="preserve">Жұмыс істеуге </w:t>
      </w:r>
      <w:r w:rsidR="00873E6E" w:rsidRPr="002E0A1F">
        <w:rPr>
          <w:rFonts w:ascii="Times New Roman" w:hAnsi="Times New Roman"/>
          <w:bCs/>
          <w:sz w:val="27"/>
          <w:szCs w:val="27"/>
          <w:lang w:val="kk-KZ"/>
        </w:rPr>
        <w:t>11</w:t>
      </w:r>
      <w:r w:rsidRPr="002E0A1F">
        <w:rPr>
          <w:rFonts w:ascii="Times New Roman" w:hAnsi="Times New Roman"/>
          <w:bCs/>
          <w:sz w:val="27"/>
          <w:szCs w:val="27"/>
          <w:lang w:val="kk-KZ"/>
        </w:rPr>
        <w:t xml:space="preserve"> айдау сорғы станциясы тартылды, олардың үшеуі кезекші персоналсыз автоматты режимде жұмыс істейді.</w:t>
      </w:r>
    </w:p>
    <w:p w:rsidR="001457B3" w:rsidRPr="002E0A1F" w:rsidRDefault="001457B3" w:rsidP="00005D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Кәсіпорында ірі көлемді бекітуші арматураны жөндеу, қалыпты бұйымдарды дайындау және оқшаулау жұмыстарын орындау бойынша заманауи жабдықтармен жабдықталған өндірістік цехтар бар. </w:t>
      </w:r>
    </w:p>
    <w:p w:rsidR="001457B3" w:rsidRPr="002E0A1F" w:rsidRDefault="001457B3" w:rsidP="001A64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  </w:t>
      </w:r>
      <w:r w:rsidR="00005DAF" w:rsidRPr="002E0A1F">
        <w:rPr>
          <w:rFonts w:ascii="Times New Roman" w:eastAsia="Calibri" w:hAnsi="Times New Roman" w:cs="Times New Roman"/>
          <w:b/>
          <w:sz w:val="27"/>
          <w:szCs w:val="27"/>
          <w:lang w:val="kk-KZ"/>
        </w:rPr>
        <w:t>Бекітілген и</w:t>
      </w:r>
      <w:r w:rsidRPr="002E0A1F">
        <w:rPr>
          <w:rFonts w:ascii="Times New Roman" w:eastAsia="Calibri" w:hAnsi="Times New Roman" w:cs="Times New Roman"/>
          <w:b/>
          <w:sz w:val="27"/>
          <w:szCs w:val="27"/>
          <w:lang w:val="kk-KZ"/>
        </w:rPr>
        <w:t>нвестициялық бағдарлама</w:t>
      </w:r>
      <w:r w:rsidR="00005DAF" w:rsidRPr="002E0A1F">
        <w:rPr>
          <w:rFonts w:ascii="Times New Roman" w:eastAsia="Calibri" w:hAnsi="Times New Roman" w:cs="Times New Roman"/>
          <w:b/>
          <w:sz w:val="27"/>
          <w:szCs w:val="27"/>
          <w:lang w:val="kk-KZ"/>
        </w:rPr>
        <w:t>ның орындалуы</w:t>
      </w:r>
    </w:p>
    <w:p w:rsidR="001457B3" w:rsidRPr="002E0A1F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Қазақстан Республикасы Ұлттық экономика министрлігі Табиғи монополияларды реттеу комитетінің Нұр-Сұлтан қаласы бойынша департаментінің бұйрығымен </w:t>
      </w:r>
      <w:r w:rsidR="00873E6E" w:rsidRPr="002E0A1F">
        <w:rPr>
          <w:rFonts w:ascii="Times New Roman" w:hAnsi="Times New Roman" w:cs="Times New Roman"/>
          <w:sz w:val="27"/>
          <w:szCs w:val="27"/>
          <w:lang w:val="kk-KZ"/>
        </w:rPr>
        <w:t>1 498 322</w:t>
      </w:r>
      <w:r w:rsidRPr="002E0A1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мың теңге мөлшерін</w:t>
      </w:r>
      <w:r w:rsid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де «Астана-Теплотранзит» АҚ-тың 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202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жылға арналған инвестициялық бағдарламасы бекітілді. </w:t>
      </w:r>
      <w:r w:rsidR="00AE5917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О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рындалуы 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1 472 923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теңгені немесе </w:t>
      </w:r>
      <w:r w:rsidR="00AE5917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8,3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% құрады.</w:t>
      </w:r>
      <w:r w:rsidR="0002654F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1457B3" w:rsidRPr="002E0A1F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202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92FB5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жыл</w:t>
      </w:r>
      <w:r w:rsidR="0002654F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 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бағдарламаны іске асыру жылу желілерін жаңғыртуға, қайта жаңартуға, кәсіпорынның активтерін жаңартуға, қолдауға мүмкіндік берді, оның ішінде:</w:t>
      </w:r>
    </w:p>
    <w:p w:rsidR="001457B3" w:rsidRPr="002E0A1F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 желілерін қайта жаңарту және жаңғырту – 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1 312 281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мың теңге (</w:t>
      </w:r>
      <w:r w:rsidR="00392FB5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6</w:t>
      </w:r>
      <w:r w:rsidR="00873E6E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 018 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қ.м. құбыр).</w:t>
      </w:r>
    </w:p>
    <w:p w:rsidR="001457B3" w:rsidRPr="002E0A1F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Ескірген жабдықтарды ауыстыру және жаңа жабдықты сатып алу – </w:t>
      </w:r>
      <w:r w:rsidR="00882E9C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39 618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теңге.</w:t>
      </w:r>
    </w:p>
    <w:p w:rsidR="00811EC7" w:rsidRPr="002E0A1F" w:rsidRDefault="00811EC7" w:rsidP="00811EC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Лицензиялық бағдарламаларды сатып алу – </w:t>
      </w:r>
      <w:r w:rsidR="00882E9C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14 031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теңге.</w:t>
      </w:r>
    </w:p>
    <w:p w:rsidR="00882E9C" w:rsidRPr="002E0A1F" w:rsidRDefault="00882E9C" w:rsidP="00882E9C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Құрылғыларды сатып алу – 1 943 мың теңге.</w:t>
      </w:r>
    </w:p>
    <w:p w:rsidR="001457B3" w:rsidRPr="002E0A1F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Көлік және арнайы механизмдерді сатып алу – </w:t>
      </w:r>
      <w:r w:rsidR="00882E9C"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>105 050</w:t>
      </w:r>
      <w:r w:rsidRPr="002E0A1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теңге.</w:t>
      </w:r>
    </w:p>
    <w:p w:rsidR="001457B3" w:rsidRPr="00D16311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163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1457B3" w:rsidRPr="00D16311" w:rsidRDefault="001457B3" w:rsidP="001457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6B84" w:rsidRPr="00D16311" w:rsidRDefault="00F16B84" w:rsidP="00F16B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135DD" w:rsidRDefault="000820D0" w:rsidP="00CB293B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  <w:sectPr w:rsidR="001135DD" w:rsidSect="001135DD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  <w:r w:rsidRPr="00D16311">
        <w:rPr>
          <w:rFonts w:ascii="Times New Roman" w:eastAsia="Calibri" w:hAnsi="Times New Roman" w:cs="Times New Roman"/>
          <w:b/>
          <w:sz w:val="28"/>
          <w:szCs w:val="28"/>
          <w:lang w:val="kk-KZ"/>
        </w:rPr>
        <w:br w:type="page"/>
      </w:r>
    </w:p>
    <w:p w:rsidR="009B34F1" w:rsidRDefault="00A50A05" w:rsidP="009B34F1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lastRenderedPageBreak/>
        <w:t xml:space="preserve"> </w:t>
      </w:r>
      <w:r w:rsidR="00E41842">
        <w:rPr>
          <w:rFonts w:ascii="Times New Roman" w:eastAsia="Calibri" w:hAnsi="Times New Roman" w:cs="Times New Roman"/>
          <w:b/>
          <w:sz w:val="27"/>
          <w:szCs w:val="27"/>
          <w:lang w:val="kk-KZ"/>
        </w:rPr>
        <w:t>«</w:t>
      </w:r>
      <w:r w:rsidR="009D0270" w:rsidRPr="009D0270">
        <w:rPr>
          <w:rFonts w:ascii="Times New Roman" w:eastAsia="Calibri" w:hAnsi="Times New Roman" w:cs="Times New Roman"/>
          <w:b/>
          <w:sz w:val="27"/>
          <w:szCs w:val="27"/>
          <w:lang w:val="kk-KZ"/>
        </w:rPr>
        <w:t>Астана-Теплотранзит</w:t>
      </w:r>
      <w:r w:rsidR="00E41842">
        <w:rPr>
          <w:rFonts w:ascii="Times New Roman" w:eastAsia="Calibri" w:hAnsi="Times New Roman" w:cs="Times New Roman"/>
          <w:b/>
          <w:sz w:val="27"/>
          <w:szCs w:val="27"/>
          <w:lang w:val="kk-KZ"/>
        </w:rPr>
        <w:t>»</w:t>
      </w:r>
      <w:r w:rsidR="009D0270" w:rsidRPr="009D0270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АҚ</w:t>
      </w:r>
      <w:r w:rsidR="00E41842">
        <w:rPr>
          <w:rFonts w:ascii="Times New Roman" w:eastAsia="Calibri" w:hAnsi="Times New Roman" w:cs="Times New Roman"/>
          <w:b/>
          <w:sz w:val="27"/>
          <w:szCs w:val="27"/>
          <w:lang w:val="kk-KZ"/>
        </w:rPr>
        <w:t>-тың</w:t>
      </w:r>
      <w:r w:rsidR="009D0270" w:rsidRPr="009D0270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202</w:t>
      </w:r>
      <w:r w:rsidR="001A59D1" w:rsidRPr="001A59D1">
        <w:rPr>
          <w:rFonts w:ascii="Times New Roman" w:eastAsia="Calibri" w:hAnsi="Times New Roman" w:cs="Times New Roman"/>
          <w:b/>
          <w:sz w:val="27"/>
          <w:szCs w:val="27"/>
          <w:lang w:val="kk-KZ"/>
        </w:rPr>
        <w:t>1</w:t>
      </w:r>
      <w:r w:rsidR="009D0270" w:rsidRPr="009D0270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жылғы инвестициялық бағдарламасының орындалуы туралы ақпарат</w:t>
      </w:r>
    </w:p>
    <w:p w:rsidR="009B34F1" w:rsidRPr="00A3545A" w:rsidRDefault="00A3545A" w:rsidP="00882E9C">
      <w:pPr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3545A">
        <w:rPr>
          <w:noProof/>
          <w:lang w:eastAsia="ru-RU"/>
        </w:rPr>
        <w:drawing>
          <wp:inline distT="0" distB="0" distL="0" distR="0">
            <wp:extent cx="9341485" cy="565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D" w:rsidRDefault="00CB293B" w:rsidP="001A59D1">
      <w:pPr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</w:p>
    <w:p w:rsidR="00C5517C" w:rsidRDefault="00A3545A" w:rsidP="001A59D1">
      <w:pPr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3545A">
        <w:rPr>
          <w:noProof/>
          <w:lang w:eastAsia="ru-RU"/>
        </w:rPr>
        <w:lastRenderedPageBreak/>
        <w:drawing>
          <wp:inline distT="0" distB="0" distL="0" distR="0">
            <wp:extent cx="9341485" cy="6315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7C" w:rsidRDefault="00C5517C" w:rsidP="001A59D1">
      <w:pPr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A3545A" w:rsidRPr="00A3545A" w:rsidRDefault="00A3545A" w:rsidP="001A59D1">
      <w:pPr>
        <w:jc w:val="both"/>
        <w:rPr>
          <w:rFonts w:ascii="Times New Roman" w:eastAsia="Calibri" w:hAnsi="Times New Roman" w:cs="Times New Roman"/>
          <w:b/>
          <w:sz w:val="27"/>
          <w:szCs w:val="27"/>
        </w:rPr>
        <w:sectPr w:rsidR="00A3545A" w:rsidRPr="00A3545A" w:rsidSect="009B34F1">
          <w:pgSz w:w="16838" w:h="11906" w:orient="landscape"/>
          <w:pgMar w:top="567" w:right="851" w:bottom="992" w:left="1276" w:header="709" w:footer="147" w:gutter="0"/>
          <w:cols w:space="708"/>
          <w:docGrid w:linePitch="360"/>
        </w:sectPr>
      </w:pPr>
      <w:r w:rsidRPr="00A3545A">
        <w:rPr>
          <w:noProof/>
          <w:lang w:eastAsia="ru-RU"/>
        </w:rPr>
        <w:drawing>
          <wp:inline distT="0" distB="0" distL="0" distR="0">
            <wp:extent cx="9572625" cy="4429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25" w:rsidRPr="001A6411" w:rsidRDefault="00FD3DF8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A641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Тарифтік сметаны орындау</w:t>
      </w:r>
    </w:p>
    <w:p w:rsidR="005E1FF3" w:rsidRPr="001A6411" w:rsidRDefault="005E1FF3" w:rsidP="005E1F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>«Астана-Теплотранзит» АҚ 20</w:t>
      </w:r>
      <w:r w:rsidR="00882E9C"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882E9C"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жылдардағы ұзақ мерзімді кезеңге </w:t>
      </w:r>
      <w:r w:rsidR="002920C0"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бекітілген </w:t>
      </w:r>
      <w:r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>тарифтердің шекті деңгейлері бойынша жұмыс істейді.</w:t>
      </w:r>
    </w:p>
    <w:p w:rsidR="0014724D" w:rsidRPr="00EE43A2" w:rsidRDefault="0014724D" w:rsidP="00147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2021 жылы Ұлттық экономика министрлігі Табиғи монопол</w:t>
      </w:r>
      <w:r w:rsidR="002E0A1F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ияларды реттеу комитетінің Нұр-С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ұлтан қаласы бойынша департаментінің </w:t>
      </w:r>
      <w:r w:rsidR="002E0A1F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бұйрықтарымен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бекітілген жылу энергиясын беру</w:t>
      </w:r>
      <w:r w:rsidR="00EE43A2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тарату</w:t>
      </w:r>
      <w:r w:rsidR="002E0A1F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келесі тарифтер қолданылды: </w:t>
      </w:r>
    </w:p>
    <w:p w:rsidR="0014724D" w:rsidRPr="00EE43A2" w:rsidRDefault="00EE43A2" w:rsidP="00147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2021 жылғы 1 қаңтардан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бастап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ҚҚС-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тың есепке алынуынсыз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 Гкал үшін 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1 171,25 теңге;</w:t>
      </w:r>
    </w:p>
    <w:p w:rsidR="0014724D" w:rsidRPr="00EE43A2" w:rsidRDefault="0014724D" w:rsidP="00147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2021 ж</w:t>
      </w:r>
      <w:r w:rsidR="00EE43A2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ылғы 1 тамыздан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бастап</w:t>
      </w:r>
      <w:r w:rsidR="00EE43A2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ҚҚС-тың есепке алынуынсыз 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Гкал үшін </w:t>
      </w:r>
      <w:r w:rsidR="00EE43A2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1 159,51 теңге;</w:t>
      </w:r>
    </w:p>
    <w:p w:rsidR="00F650F9" w:rsidRPr="001A6411" w:rsidRDefault="00EE43A2" w:rsidP="00147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2021 жылғы 1 қарашадан 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бастап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ҚҚС-тың есепке алынуынсыз 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Гкал үшін </w:t>
      </w:r>
      <w:r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</w:t>
      </w:r>
      <w:r w:rsidR="0014724D" w:rsidRPr="00EE43A2">
        <w:rPr>
          <w:rFonts w:ascii="Times New Roman" w:eastAsia="Calibri" w:hAnsi="Times New Roman" w:cs="Times New Roman"/>
          <w:sz w:val="28"/>
          <w:szCs w:val="28"/>
          <w:lang w:val="kk-KZ"/>
        </w:rPr>
        <w:t>1 159,56 теңге.</w:t>
      </w:r>
      <w:r w:rsidR="00917DF1" w:rsidRPr="001A64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175E7" w:rsidRPr="0067028B" w:rsidRDefault="00F175E7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tbl>
      <w:tblPr>
        <w:tblW w:w="10658" w:type="dxa"/>
        <w:tblInd w:w="113" w:type="dxa"/>
        <w:tblLook w:val="04A0" w:firstRow="1" w:lastRow="0" w:firstColumn="1" w:lastColumn="0" w:noHBand="0" w:noVBand="1"/>
      </w:tblPr>
      <w:tblGrid>
        <w:gridCol w:w="696"/>
        <w:gridCol w:w="3552"/>
        <w:gridCol w:w="843"/>
        <w:gridCol w:w="952"/>
        <w:gridCol w:w="1133"/>
        <w:gridCol w:w="851"/>
        <w:gridCol w:w="2409"/>
        <w:gridCol w:w="222"/>
      </w:tblGrid>
      <w:tr w:rsidR="00781DA6" w:rsidRPr="00781DA6" w:rsidTr="00781DA6">
        <w:trPr>
          <w:gridAfter w:val="1"/>
          <w:wAfter w:w="222" w:type="dxa"/>
          <w:trHeight w:val="5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№ 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Атауы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Өлшем бірлігі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ТС-да бекітілгені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жылғы нақты  көрсеткіштер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Ауытқу, %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Ауытқудың себептері</w:t>
            </w:r>
          </w:p>
        </w:tc>
      </w:tr>
      <w:tr w:rsidR="00781DA6" w:rsidRPr="00781DA6" w:rsidTr="005906AA">
        <w:trPr>
          <w:trHeight w:val="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5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Тауарларды өндіруге және қызметтерді ұсынуға арналған шығындар,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4 803 554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5 829 056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2C00B8" w:rsidRDefault="00781DA6" w:rsidP="002C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Материалдық шығындар,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1 032 001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Шикізат және материалдар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Шығындардың азаюы мемлекеттік сатып алу бойынша үнемдеумен байланысты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ЖЖМ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Шығындардың азаюы мемлекеттік сатып алу бойынша үнемдеумен байланысты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Пайдалы босату көлемінің ұлғаюы және электр энергиясын өндіру мен беруге арналған тарифтердің ұлғаюы себебінен электр энергиясын тұтыну шығысының ұлғаюы есебінен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Еңбекке ақы төлеу шығыстары,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1 981 724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Өндірістік персоналдың жалақысы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Есептеу фактісі бойынша үнемдеу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Әлеуметтік салық және әлеуметтік аударымдар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Міндетті кәсіптік зейнетақы жарналары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Міндетті әлеуметтік медициналық сақтандыру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1 474 570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2 600 050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 тарифтік сметадағы амортизация сомасы бекітілген инвестициялық бағдарламаның мөлшеріне ғана көзделген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Өндірістік сипаттағы қызметтер,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113 044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5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Автокөлік және механизмдердің қызметтері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Сапарлар санының артуына байланысты артық шығын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Сумен жабдықтау және кәріз қызметтері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Шығындардың азаюы суды тұтынудың төмендеуімен байланысты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5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Өлшеу құралдарын, қорғаныс заттарын салыстырып тексеру, бригадаға рұқсат ету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Химиялық зертханада өлшеулердің жай-күйін бағалау есебінен артық шығын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 желілерін жылу ысыраптарына сынау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4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Абаттандыруды қалпына келтіру (асфальтты, кеспе тасты, көгалды ауыстыру)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Байланыс қызметтері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Үнемдеу статикалық IP, телеметрия "Кар-Тел" ЖШС деректерін беру қызметтері бойынша қалыптасты 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Негізгі құралдарға қызмет көрсету және жөндеу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Үнемдеу атқару техникасын ұстау және отын тарату станцияларының жабдықтарын жөндеу бойынша шығыстарды азайту бойынша іс жүзінде қалыптасқан шығыстар бойынша қалыптасты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Ақпараттық қызмет көрсету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Қосымша жарияланған хабарландыру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4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Дәнекерленген қосылыстардың ультрадыбыстық бақылауы, жылу оқшаулау жұмыстары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 бойынша шығыстар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Қаңылтыр банка мен дәнекерлеу қалдықтарын жою бойынша үнемдеу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Жылу-техникалық, электр жабдығын және оттекті баллондарды жөндеу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 құралдарына қосымша жөндеу жүргізілді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Көлік құралдарына техникалық қызмет көрсету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Өнім берушінің жосықсыз қатысушылар тізіліміне қосылуына байланысты Komatsu WR 93 R5EO экскаваторының БӨП жөндеу бойынша үнемдеу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Қатты-тұрмыстық, құрылыстық және өндірістік қалдықтарды көму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Қалдықтардың көмілген көлемінің фактісі бойынша үнемдеу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Гидрометерологиялық қызметтер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6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Негізгі және қосымша құрал-жабдықтардың техникалық жағдайы туралы сараптама қорытындыны алу қызметтері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Мемлекеттік сатып алу бойынша үнемдеу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Оқшаулауды қалпына келтіру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Өзге шығыстар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Еңбек қауіпсіздігі және еңбекті қорғау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Үнемдеу өрт қауіпсіздігі, арнайы тамақтану, дәрі-дәрмектер (сүт, бетперделер нақты атқарылған уақыт бойынша берілді) бойынша шығындарды азайту есебінен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Міндетті сақтандыру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Кадрларды дайындау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 сатып алу бойынша үнемдеу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Іссапар шығыстары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Нақты қалыптасқан шығыстар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Кеңсе тауарлары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Шығыстар есептен шығару фактісі бойынша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Бланктік өнім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Сall-орталығы және мониторинг қызметтері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Үй-жайларды жинау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Объектілерді күзету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Кезең шығыстары,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1 582 213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1 578 016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Жалпы және әкімшілік шығыстар,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1 572 092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1 567 894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Еңбекке ақы төлеу шығыстары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Әкімшілік персоналдың жалақысы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181 638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Есептеу фактісі бойынша үнемдеу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Әлеуметтік салық және әлеуметтік аударымдар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Міндетті әлеуметтік медициналық сақтандыру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Негізгі құралдар мен материалдық емес активтерді сатып алуға байланысты шығыстар артты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8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Салықтық төлемдер мен алымдар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1 309 415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ҚР Салық кодексінің 520-бабы 1,3-тармақтарына сәйкес мүлік салығы бойынша төлемдерге түзету жүргізуге байланысты шығыстарды төмендету.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Материалдар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Автокөліктердің автошиналары ауыстырылды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Коммуналдық шығыстар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Үнемдеу электр, жылу энергиясы мен суды тұтыну бойынша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Іссапар шығыстары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Байланыс қызметтері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Нақты қалыптасқан шығыстар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4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Ақпараттық,консультациялық, аудиторлық қызметтер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A3545A">
        <w:trPr>
          <w:trHeight w:val="1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қызметтері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Нақты қалыптасқан шығыстар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Өзге шығыстар,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оның ішінде: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Атқару техникасын күтіп ұстау, лицензиялық бағдарламаларға қызмет көрсету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 бухгалтерлік бағдарламасын жаңартуға және сүйемелдеуге арналған шартты толық көлемде орындамау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6.10.2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Жолақы билеті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Шығындардың азаюы мемлекеттің жинақталмауымен байланысты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Кеңсе тауарлары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Шығыстар есептен шығару фактісі бойынша қалыптасты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Мерзімдік басылым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Кадрларды дайындау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Баспа қызметтері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Міндетті сақтандыру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Шаруашылық тауарлар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Қызметтік автокөлікті күтіп ұстау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 қызметтері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Нақты қалыптасқан шығыстар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Нотариалдық қызметтер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Нақты қалыптасқан шығыстар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Сыйақы төлеуге шығыстар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Орындалуы 100%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Барлық шығын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8 203 581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9 255 475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Кіріс (АРБ*ПС)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-447 355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жылғы инвестициялық бағдарламаны орындау бойынша негізсіз алынған кіріс</w:t>
            </w: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14 725,96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Барлық табыстар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8 188 855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8 808 119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10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Көрсетілетін қызметтер көлемі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7 012 104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7 552 090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Жылу энергиясын тасымалдау көлемінің           539 986 Гкал-ға ұлғаюы жаңадан қосылған тұтынушылардың жылу жүктемелерінің өсуіне байланысты.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Нормативтік техникалық ысыраптар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280D89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Көлемдердің 16230 Гкал-ға ұлғаюы есебінен, бұл нақты климатологиялық жағдайлармен және жылу желілері ұзындығының ұлғаюымен байланысты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953 852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1 817 814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1 848 403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781DA6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теңге/ Гкал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1 167,82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280D89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81DA6"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2022ж.01.01. бастап - 1 171,25 тг/Гкал, с 2022ж.01.08. - 1159,51 тг/Гкал, 2022ж.01.11. -1 159,56тг/Гкал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Уақытша өтемдік тарифті есепке алумен төтенше реттелетін шара ретіндегі тариф</w:t>
            </w: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1 159,56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Анықтамалық: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Персоналдың орташа тізім бойынша саны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2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оның ішінде: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70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Өндірістік персонал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 санының өсуі қызмет көрсетілетін жылумен жабдықтау объектілерінің ұлғаюымен байланысты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Әкімшілік персонал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Орташа айлық жалақы, барлығы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теңге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1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оның ішінде: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Өндірістік персонал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DA6" w:rsidRPr="00781DA6" w:rsidTr="005906A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Әкімшілік персонал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81DA6" w:rsidRPr="00781DA6" w:rsidRDefault="00781DA6" w:rsidP="007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A6D5D" w:rsidRPr="005E1FF3" w:rsidRDefault="00BA6D5D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B468E0" w:rsidRPr="00B749E2" w:rsidRDefault="00B468E0" w:rsidP="00B4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Қызметтің негізгі қаржы-экономикалық көрсеткіштері</w:t>
      </w:r>
    </w:p>
    <w:p w:rsidR="00D31F32" w:rsidRPr="00E4678E" w:rsidRDefault="00C57568" w:rsidP="00D31F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C94A7A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7E0CAE" w:rsidRPr="007E0CA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94A7A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94A7A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жылғы </w:t>
      </w:r>
      <w:r w:rsidR="005E1FF3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негізгі қызмет бойынша кірістер </w:t>
      </w:r>
      <w:r w:rsidR="007E0CA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8 808 119</w:t>
      </w:r>
      <w:r w:rsidR="005E1FF3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352EEC" w:rsidRPr="00E4678E" w:rsidRDefault="005E1FF3" w:rsidP="00D3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Қоғамның 202</w:t>
      </w:r>
      <w:r w:rsidR="007E0CA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4678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шығыстары 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9 426 303</w:t>
      </w:r>
      <w:r w:rsidR="00B76653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мың теңгені құрады</w:t>
      </w:r>
      <w:r w:rsidR="001A641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52EEC" w:rsidRPr="00E4678E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Негізгі қызмет бойынша қаржылық нәтиже 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618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184 </w:t>
      </w:r>
      <w:r w:rsidR="00E4678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мың теңге залалды құрады. </w:t>
      </w:r>
    </w:p>
    <w:p w:rsidR="00352EEC" w:rsidRPr="00E4678E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ab/>
        <w:t xml:space="preserve">Негізгі емес қызмет бойынша </w:t>
      </w:r>
      <w:r w:rsidR="000221C4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кірістер </w:t>
      </w:r>
      <w:r w:rsidR="00E4678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600 287 </w:t>
      </w: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мың теңгені, шығыстар 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574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313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мың теңгені, пайда 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974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мың теңгені құрады.</w:t>
      </w:r>
    </w:p>
    <w:p w:rsidR="00536DAC" w:rsidRPr="00B749E2" w:rsidRDefault="003C46C9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Кәсіпорынның </w:t>
      </w:r>
      <w:r w:rsidR="00BF7F8B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7E0CA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F7F8B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жылдың</w:t>
      </w:r>
      <w:r w:rsidR="005E1FF3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қаржылық нәтижесі – </w:t>
      </w:r>
      <w:r w:rsidR="00B53345" w:rsidRPr="00B53345">
        <w:rPr>
          <w:rFonts w:ascii="Times New Roman" w:eastAsia="Calibri" w:hAnsi="Times New Roman" w:cs="Times New Roman"/>
          <w:sz w:val="28"/>
          <w:szCs w:val="28"/>
          <w:lang w:val="kk-KZ"/>
        </w:rPr>
        <w:t>592 210</w:t>
      </w:r>
      <w:r w:rsidR="00E4678E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E1FF3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мың теңге мөлшеріндегі </w:t>
      </w:r>
      <w:r w:rsidR="00A561B9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зақымдану</w:t>
      </w:r>
      <w:r w:rsidR="005E1FF3" w:rsidRPr="00E4678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0221C4" w:rsidRPr="00B749E2" w:rsidRDefault="000221C4" w:rsidP="000221C4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Жылу энергиясын беру және тарату қызметтерінің көлемі</w:t>
      </w:r>
    </w:p>
    <w:p w:rsidR="005E1FF3" w:rsidRPr="00B749E2" w:rsidRDefault="00811EC7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5E1FF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көрсетілген қызметтер көлемі 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7 552 090</w:t>
      </w:r>
      <w:r w:rsidR="005E1FF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Гкал құрады, тарифтік сметада бекітілген</w:t>
      </w:r>
      <w:r w:rsidR="00D31F32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і –</w:t>
      </w:r>
      <w:r w:rsidR="005E1FF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7 0</w:t>
      </w:r>
      <w:bookmarkStart w:id="0" w:name="_GoBack"/>
      <w:bookmarkEnd w:id="0"/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12 104</w:t>
      </w:r>
      <w:r w:rsidR="005E1FF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Гкал</w:t>
      </w:r>
      <w:r w:rsidR="00EE43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болғанда</w:t>
      </w:r>
      <w:r w:rsidR="005E1FF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Орындалуы - 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5E1FF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%.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Пайдалы жіберудің 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артуы 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жылу маусымының ерте басталуына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, нақты климатологиялық жағдайлар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, жаңадан қосылған тұтынушылардың жылу жүктемелерінің өсуі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не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, сондай-ақ өндірістік кәсіпорындардың бу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ды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тұтынуының артуы</w:t>
      </w:r>
      <w:r w:rsidR="00DF1247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0F7846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байланысты.</w:t>
      </w:r>
    </w:p>
    <w:p w:rsidR="000221C4" w:rsidRPr="00B749E2" w:rsidRDefault="000221C4" w:rsidP="001A6411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Тұтынушылармен жұмыс</w:t>
      </w:r>
      <w:r w:rsidR="00DF1247"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істеу</w:t>
      </w:r>
      <w:r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ұсынылатын қызметтердің сапасы</w:t>
      </w:r>
    </w:p>
    <w:p w:rsidR="000221C4" w:rsidRPr="00B749E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«Астана-Теплот</w:t>
      </w:r>
      <w:r w:rsidR="000C751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ранзит» АҚ жаңа технологияларды, үдерістерді автоматтандыруды 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қолдана отырып, ұс</w:t>
      </w:r>
      <w:r w:rsidR="000C7513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ынылатын қызметтердің сапасына 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көп көңіл бөледі.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</w:t>
      </w:r>
    </w:p>
    <w:p w:rsidR="000221C4" w:rsidRPr="00B749E2" w:rsidRDefault="000221C4" w:rsidP="000221C4">
      <w:pPr>
        <w:pStyle w:val="ab"/>
        <w:rPr>
          <w:rFonts w:eastAsia="Calibri"/>
          <w:lang w:val="kk-KZ"/>
        </w:rPr>
      </w:pPr>
      <w:r w:rsidRPr="00B749E2">
        <w:rPr>
          <w:rFonts w:eastAsia="Calibri"/>
          <w:lang w:val="kk-KZ"/>
        </w:rPr>
        <w:t>Есепті жылы технологиялық бұзушылықтар (авариялар, І, ІІ дәрежелі істен шығулар) тіркелген жоқ. Көрсетілетін қызметтің сапасына шағымдар түскен жоқ.</w:t>
      </w:r>
    </w:p>
    <w:p w:rsidR="000221C4" w:rsidRPr="00B749E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 басшылығы қызмет тұтынушыларымен кездесу үшін есігі ашық және  </w:t>
      </w:r>
      <w:r w:rsidR="00B749E2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қызықтыратын 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барлық сұрақтарға жауап беруге дайын.</w:t>
      </w:r>
    </w:p>
    <w:p w:rsidR="000221C4" w:rsidRPr="00B749E2" w:rsidRDefault="000221C4" w:rsidP="000221C4">
      <w:pPr>
        <w:pStyle w:val="ad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Кәсіпорынның 202</w:t>
      </w:r>
      <w:r w:rsidR="00DF5F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B749E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жылға келешегі </w:t>
      </w:r>
    </w:p>
    <w:p w:rsidR="001A6411" w:rsidRDefault="00DF5F94" w:rsidP="00FC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F94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Ұлттық экономика министрлігі Табиғи монополияларды реттеу комитетінің Нұр-Сұлтан қаласы бойынша департаментінің (бұдан әрі – Департамент) 2021 жылғы 7 қазандағы № 92-НҚ бұйрығымен 2021-2025 жылдарға арналған тарифтер бекітілді.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F5F94">
        <w:rPr>
          <w:rFonts w:ascii="Times New Roman" w:eastAsia="Calibri" w:hAnsi="Times New Roman" w:cs="Times New Roman"/>
          <w:sz w:val="28"/>
          <w:szCs w:val="28"/>
          <w:lang w:val="kk-KZ"/>
        </w:rPr>
        <w:t>2022 жылға арналған тариф 1 Гкал үшін 1212,52 теңге мөлшерінде бекітілген.</w:t>
      </w:r>
      <w:r w:rsidR="001A64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F5F94" w:rsidRDefault="00DF5F94" w:rsidP="00FC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F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Департаменттің 2022 жылғы 6 қаңтардағы </w:t>
      </w:r>
      <w:r w:rsidR="002C00B8">
        <w:rPr>
          <w:rFonts w:ascii="Times New Roman" w:eastAsia="Calibri" w:hAnsi="Times New Roman" w:cs="Times New Roman"/>
          <w:sz w:val="28"/>
          <w:szCs w:val="28"/>
          <w:lang w:val="kk-KZ"/>
        </w:rPr>
        <w:t>№ 0</w:t>
      </w:r>
      <w:r w:rsidRPr="00DF5F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3-13/8 хатымен жылу энергиясын беру және тарату тарифін 1 Гкал үшін </w:t>
      </w:r>
      <w:r w:rsidR="002C00B8">
        <w:rPr>
          <w:rFonts w:ascii="Times New Roman" w:eastAsia="Calibri" w:hAnsi="Times New Roman" w:cs="Times New Roman"/>
          <w:sz w:val="28"/>
          <w:szCs w:val="28"/>
          <w:lang w:val="kk-KZ"/>
        </w:rPr>
        <w:t>1 160,77 теңгеге дейін төмендету</w:t>
      </w:r>
      <w:r w:rsidRPr="00DF5F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келісілді. Төмендеу 4,3%-ды құрады.</w:t>
      </w:r>
    </w:p>
    <w:p w:rsidR="001A6411" w:rsidRDefault="00FC0731" w:rsidP="00FC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жылы инвестициялық міндеттемелерді орындауға 1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 704 351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мың теңге бағытталатын болады. Инвестициялық бағдарламаны іске асыру шеңберінде құбырлардың ППУ-оқшауланған жүйелерін қолдана отырып, жылу желілерін </w:t>
      </w:r>
      <w:r w:rsidR="00B749E2">
        <w:rPr>
          <w:rFonts w:ascii="Times New Roman" w:eastAsia="Calibri" w:hAnsi="Times New Roman" w:cs="Times New Roman"/>
          <w:sz w:val="28"/>
          <w:szCs w:val="28"/>
          <w:lang w:val="kk-KZ"/>
        </w:rPr>
        <w:t>қайта жаңарту</w:t>
      </w:r>
      <w:r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, жаңғырту, сондай-ақ қаланың жылумен жабдықтау объектілерін жарамды күйде ұстау үшін қажетті жабдықтарды, арнайы механизмдерді сатып алу бойынша іс-шаралар көзделген.</w:t>
      </w:r>
      <w:r w:rsidR="001A64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C0731" w:rsidRPr="00B749E2" w:rsidRDefault="00B749E2" w:rsidP="00FC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FC0731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өрсетілетін қызметтердің сенімділігін және сапасын арттыруды қамтамасыз ету үшін алдағы 202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FC0731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DF5F94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FC0731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</w:t>
      </w:r>
      <w:r w:rsidR="00C658D7">
        <w:rPr>
          <w:rFonts w:ascii="Times New Roman" w:eastAsia="Calibri" w:hAnsi="Times New Roman" w:cs="Times New Roman"/>
          <w:sz w:val="28"/>
          <w:szCs w:val="28"/>
          <w:lang w:val="kk-KZ"/>
        </w:rPr>
        <w:t>ылдардағы</w:t>
      </w:r>
      <w:r w:rsidR="00FC0731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C658D7">
        <w:rPr>
          <w:rFonts w:ascii="Times New Roman" w:eastAsia="Calibri" w:hAnsi="Times New Roman" w:cs="Times New Roman"/>
          <w:sz w:val="28"/>
          <w:szCs w:val="28"/>
          <w:lang w:val="kk-KZ"/>
        </w:rPr>
        <w:t>ыт</w:t>
      </w:r>
      <w:r w:rsidR="00FC0731" w:rsidRPr="00B749E2">
        <w:rPr>
          <w:rFonts w:ascii="Times New Roman" w:eastAsia="Calibri" w:hAnsi="Times New Roman" w:cs="Times New Roman"/>
          <w:sz w:val="28"/>
          <w:szCs w:val="28"/>
          <w:lang w:val="kk-KZ"/>
        </w:rPr>
        <w:t>у маусымына дайындық бойынша барлық қажетті іс-шаралар жүргізіледі.</w:t>
      </w:r>
    </w:p>
    <w:sectPr w:rsidR="00FC0731" w:rsidRPr="00B749E2" w:rsidSect="001135DD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0F" w:rsidRDefault="004C7C0F" w:rsidP="00D74398">
      <w:pPr>
        <w:spacing w:after="0" w:line="240" w:lineRule="auto"/>
      </w:pPr>
      <w:r>
        <w:separator/>
      </w:r>
    </w:p>
  </w:endnote>
  <w:endnote w:type="continuationSeparator" w:id="0">
    <w:p w:rsidR="004C7C0F" w:rsidRDefault="004C7C0F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099571"/>
    </w:sdtPr>
    <w:sdtEndPr/>
    <w:sdtContent>
      <w:p w:rsidR="002E0A1F" w:rsidRDefault="008E05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0A1F" w:rsidRDefault="002E0A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0F" w:rsidRDefault="004C7C0F" w:rsidP="00D74398">
      <w:pPr>
        <w:spacing w:after="0" w:line="240" w:lineRule="auto"/>
      </w:pPr>
      <w:r>
        <w:separator/>
      </w:r>
    </w:p>
  </w:footnote>
  <w:footnote w:type="continuationSeparator" w:id="0">
    <w:p w:rsidR="004C7C0F" w:rsidRDefault="004C7C0F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3A34"/>
    <w:rsid w:val="00005DAF"/>
    <w:rsid w:val="0000629A"/>
    <w:rsid w:val="000066BB"/>
    <w:rsid w:val="00012E6E"/>
    <w:rsid w:val="000147EB"/>
    <w:rsid w:val="00016E25"/>
    <w:rsid w:val="000179AC"/>
    <w:rsid w:val="00017CFD"/>
    <w:rsid w:val="0002205D"/>
    <w:rsid w:val="000221C4"/>
    <w:rsid w:val="0002654F"/>
    <w:rsid w:val="00033910"/>
    <w:rsid w:val="00034467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6BBD"/>
    <w:rsid w:val="000B1C2B"/>
    <w:rsid w:val="000B2B7C"/>
    <w:rsid w:val="000C0E01"/>
    <w:rsid w:val="000C10F3"/>
    <w:rsid w:val="000C7513"/>
    <w:rsid w:val="000D14E8"/>
    <w:rsid w:val="000D4FCF"/>
    <w:rsid w:val="000D56A7"/>
    <w:rsid w:val="000D5728"/>
    <w:rsid w:val="000E122B"/>
    <w:rsid w:val="000E2152"/>
    <w:rsid w:val="000F13B7"/>
    <w:rsid w:val="000F3AAB"/>
    <w:rsid w:val="000F7846"/>
    <w:rsid w:val="001033C1"/>
    <w:rsid w:val="001033F0"/>
    <w:rsid w:val="00107C17"/>
    <w:rsid w:val="001116DA"/>
    <w:rsid w:val="00111C42"/>
    <w:rsid w:val="001135DD"/>
    <w:rsid w:val="001147A9"/>
    <w:rsid w:val="00125E5B"/>
    <w:rsid w:val="0012641F"/>
    <w:rsid w:val="0013031A"/>
    <w:rsid w:val="0013299F"/>
    <w:rsid w:val="00134368"/>
    <w:rsid w:val="001404DD"/>
    <w:rsid w:val="00142707"/>
    <w:rsid w:val="00144A29"/>
    <w:rsid w:val="001457B3"/>
    <w:rsid w:val="0014618A"/>
    <w:rsid w:val="0014724D"/>
    <w:rsid w:val="0015055A"/>
    <w:rsid w:val="00150940"/>
    <w:rsid w:val="00153EC0"/>
    <w:rsid w:val="00153EFC"/>
    <w:rsid w:val="001552F9"/>
    <w:rsid w:val="00157277"/>
    <w:rsid w:val="00160E72"/>
    <w:rsid w:val="001613CA"/>
    <w:rsid w:val="001650D5"/>
    <w:rsid w:val="00165F0C"/>
    <w:rsid w:val="00173D98"/>
    <w:rsid w:val="001744B6"/>
    <w:rsid w:val="00176FDC"/>
    <w:rsid w:val="00183AF3"/>
    <w:rsid w:val="00187AE0"/>
    <w:rsid w:val="0019129D"/>
    <w:rsid w:val="00191E63"/>
    <w:rsid w:val="00192C3A"/>
    <w:rsid w:val="00193736"/>
    <w:rsid w:val="00195E48"/>
    <w:rsid w:val="001969AA"/>
    <w:rsid w:val="001A59D1"/>
    <w:rsid w:val="001A6411"/>
    <w:rsid w:val="001A64CC"/>
    <w:rsid w:val="001B2CF5"/>
    <w:rsid w:val="001B3028"/>
    <w:rsid w:val="001B4091"/>
    <w:rsid w:val="001B452C"/>
    <w:rsid w:val="001B76D4"/>
    <w:rsid w:val="001C104D"/>
    <w:rsid w:val="001C277E"/>
    <w:rsid w:val="001C4987"/>
    <w:rsid w:val="001C5613"/>
    <w:rsid w:val="001D4FD9"/>
    <w:rsid w:val="001E136F"/>
    <w:rsid w:val="001E3BF9"/>
    <w:rsid w:val="001E679D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22D80"/>
    <w:rsid w:val="002309A5"/>
    <w:rsid w:val="002332DF"/>
    <w:rsid w:val="00235AC3"/>
    <w:rsid w:val="0023750D"/>
    <w:rsid w:val="00240748"/>
    <w:rsid w:val="002433D4"/>
    <w:rsid w:val="0024392B"/>
    <w:rsid w:val="00246091"/>
    <w:rsid w:val="002517AA"/>
    <w:rsid w:val="00253B49"/>
    <w:rsid w:val="00254721"/>
    <w:rsid w:val="002719C0"/>
    <w:rsid w:val="00273857"/>
    <w:rsid w:val="00275541"/>
    <w:rsid w:val="00275850"/>
    <w:rsid w:val="0027633D"/>
    <w:rsid w:val="00280D89"/>
    <w:rsid w:val="00282E68"/>
    <w:rsid w:val="00285584"/>
    <w:rsid w:val="002920C0"/>
    <w:rsid w:val="00295BAA"/>
    <w:rsid w:val="002A0345"/>
    <w:rsid w:val="002A48DC"/>
    <w:rsid w:val="002A6742"/>
    <w:rsid w:val="002B13F8"/>
    <w:rsid w:val="002B48DE"/>
    <w:rsid w:val="002B70EC"/>
    <w:rsid w:val="002B7381"/>
    <w:rsid w:val="002C00B8"/>
    <w:rsid w:val="002C092C"/>
    <w:rsid w:val="002C278B"/>
    <w:rsid w:val="002C37A7"/>
    <w:rsid w:val="002C397D"/>
    <w:rsid w:val="002D35C4"/>
    <w:rsid w:val="002D4EE4"/>
    <w:rsid w:val="002D54AB"/>
    <w:rsid w:val="002D5DA2"/>
    <w:rsid w:val="002E0A1F"/>
    <w:rsid w:val="002E67ED"/>
    <w:rsid w:val="002E77F6"/>
    <w:rsid w:val="002F433C"/>
    <w:rsid w:val="002F6207"/>
    <w:rsid w:val="002F7073"/>
    <w:rsid w:val="002F7CE8"/>
    <w:rsid w:val="00313009"/>
    <w:rsid w:val="0031424E"/>
    <w:rsid w:val="00316FC1"/>
    <w:rsid w:val="00317687"/>
    <w:rsid w:val="00317E88"/>
    <w:rsid w:val="00320392"/>
    <w:rsid w:val="00322353"/>
    <w:rsid w:val="00325A68"/>
    <w:rsid w:val="003310F1"/>
    <w:rsid w:val="00334FD6"/>
    <w:rsid w:val="00340E97"/>
    <w:rsid w:val="00341ADF"/>
    <w:rsid w:val="00344FD3"/>
    <w:rsid w:val="00352EEC"/>
    <w:rsid w:val="003536E6"/>
    <w:rsid w:val="00364942"/>
    <w:rsid w:val="003656E0"/>
    <w:rsid w:val="00365706"/>
    <w:rsid w:val="003668FE"/>
    <w:rsid w:val="00366E83"/>
    <w:rsid w:val="003675C5"/>
    <w:rsid w:val="00372B85"/>
    <w:rsid w:val="003734E0"/>
    <w:rsid w:val="00373D97"/>
    <w:rsid w:val="00375D0F"/>
    <w:rsid w:val="00376BE4"/>
    <w:rsid w:val="00377489"/>
    <w:rsid w:val="00380811"/>
    <w:rsid w:val="00382400"/>
    <w:rsid w:val="003854EB"/>
    <w:rsid w:val="00386A60"/>
    <w:rsid w:val="003879F1"/>
    <w:rsid w:val="00390DD6"/>
    <w:rsid w:val="00392AE3"/>
    <w:rsid w:val="00392FB5"/>
    <w:rsid w:val="00396DE7"/>
    <w:rsid w:val="003A09C9"/>
    <w:rsid w:val="003A349B"/>
    <w:rsid w:val="003A6C93"/>
    <w:rsid w:val="003A6C9D"/>
    <w:rsid w:val="003A73CE"/>
    <w:rsid w:val="003B7F44"/>
    <w:rsid w:val="003C01C5"/>
    <w:rsid w:val="003C31D6"/>
    <w:rsid w:val="003C46C9"/>
    <w:rsid w:val="003C58E3"/>
    <w:rsid w:val="003C7A98"/>
    <w:rsid w:val="003C7E34"/>
    <w:rsid w:val="003D0EF4"/>
    <w:rsid w:val="003D2E52"/>
    <w:rsid w:val="003D4497"/>
    <w:rsid w:val="003D48A3"/>
    <w:rsid w:val="003D7B0A"/>
    <w:rsid w:val="003E060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4019"/>
    <w:rsid w:val="0046664A"/>
    <w:rsid w:val="00477F21"/>
    <w:rsid w:val="00484A21"/>
    <w:rsid w:val="004908BC"/>
    <w:rsid w:val="00490F3E"/>
    <w:rsid w:val="00492828"/>
    <w:rsid w:val="00497035"/>
    <w:rsid w:val="004A3321"/>
    <w:rsid w:val="004A7D11"/>
    <w:rsid w:val="004B2FDB"/>
    <w:rsid w:val="004B4F5A"/>
    <w:rsid w:val="004B5EA0"/>
    <w:rsid w:val="004C0402"/>
    <w:rsid w:val="004C2D43"/>
    <w:rsid w:val="004C493C"/>
    <w:rsid w:val="004C6A9A"/>
    <w:rsid w:val="004C6C9E"/>
    <w:rsid w:val="004C7C0F"/>
    <w:rsid w:val="004D0A89"/>
    <w:rsid w:val="004D2425"/>
    <w:rsid w:val="004D3A0A"/>
    <w:rsid w:val="004E0D49"/>
    <w:rsid w:val="004E2CB9"/>
    <w:rsid w:val="004E4B2E"/>
    <w:rsid w:val="004E73FB"/>
    <w:rsid w:val="004F1CC1"/>
    <w:rsid w:val="0050144E"/>
    <w:rsid w:val="00501E20"/>
    <w:rsid w:val="00502D65"/>
    <w:rsid w:val="00507D46"/>
    <w:rsid w:val="00520696"/>
    <w:rsid w:val="00522309"/>
    <w:rsid w:val="005242E5"/>
    <w:rsid w:val="0053446E"/>
    <w:rsid w:val="00535729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906AA"/>
    <w:rsid w:val="005A3EDE"/>
    <w:rsid w:val="005A3F92"/>
    <w:rsid w:val="005A4E65"/>
    <w:rsid w:val="005A75EC"/>
    <w:rsid w:val="005B002A"/>
    <w:rsid w:val="005B00F2"/>
    <w:rsid w:val="005B2B8F"/>
    <w:rsid w:val="005B7A3F"/>
    <w:rsid w:val="005C18FC"/>
    <w:rsid w:val="005C4A66"/>
    <w:rsid w:val="005E1FF3"/>
    <w:rsid w:val="005E26B0"/>
    <w:rsid w:val="005E6C0F"/>
    <w:rsid w:val="005F533E"/>
    <w:rsid w:val="00605081"/>
    <w:rsid w:val="00611525"/>
    <w:rsid w:val="00612BAD"/>
    <w:rsid w:val="006140C3"/>
    <w:rsid w:val="006247DB"/>
    <w:rsid w:val="00626B96"/>
    <w:rsid w:val="006310EC"/>
    <w:rsid w:val="00634508"/>
    <w:rsid w:val="0063643B"/>
    <w:rsid w:val="00641F63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DD7"/>
    <w:rsid w:val="00666F2C"/>
    <w:rsid w:val="0067028B"/>
    <w:rsid w:val="00682ABC"/>
    <w:rsid w:val="00687461"/>
    <w:rsid w:val="00691ED9"/>
    <w:rsid w:val="006A23A9"/>
    <w:rsid w:val="006A69C6"/>
    <w:rsid w:val="006B6055"/>
    <w:rsid w:val="006B605C"/>
    <w:rsid w:val="006C25DB"/>
    <w:rsid w:val="006C3761"/>
    <w:rsid w:val="006C5E7D"/>
    <w:rsid w:val="006C6409"/>
    <w:rsid w:val="006D05A6"/>
    <w:rsid w:val="006D4171"/>
    <w:rsid w:val="006F006C"/>
    <w:rsid w:val="006F1D03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057C"/>
    <w:rsid w:val="0074222F"/>
    <w:rsid w:val="00747388"/>
    <w:rsid w:val="007500F0"/>
    <w:rsid w:val="00750BB6"/>
    <w:rsid w:val="007513B7"/>
    <w:rsid w:val="00752482"/>
    <w:rsid w:val="00753C27"/>
    <w:rsid w:val="007543EC"/>
    <w:rsid w:val="0075741C"/>
    <w:rsid w:val="00760892"/>
    <w:rsid w:val="00762C50"/>
    <w:rsid w:val="007667AD"/>
    <w:rsid w:val="00766DD8"/>
    <w:rsid w:val="007730C8"/>
    <w:rsid w:val="00775098"/>
    <w:rsid w:val="00781DA6"/>
    <w:rsid w:val="007838BD"/>
    <w:rsid w:val="00787AAD"/>
    <w:rsid w:val="00791EA6"/>
    <w:rsid w:val="00792999"/>
    <w:rsid w:val="00793827"/>
    <w:rsid w:val="00795C75"/>
    <w:rsid w:val="007A6CCF"/>
    <w:rsid w:val="007B0F8C"/>
    <w:rsid w:val="007B12A5"/>
    <w:rsid w:val="007B142F"/>
    <w:rsid w:val="007B1ABD"/>
    <w:rsid w:val="007B47A4"/>
    <w:rsid w:val="007C3DE6"/>
    <w:rsid w:val="007C47F0"/>
    <w:rsid w:val="007D1D3E"/>
    <w:rsid w:val="007D7AB4"/>
    <w:rsid w:val="007D7C92"/>
    <w:rsid w:val="007E0CAE"/>
    <w:rsid w:val="007E3B03"/>
    <w:rsid w:val="007E40E3"/>
    <w:rsid w:val="007E4C32"/>
    <w:rsid w:val="007E50DF"/>
    <w:rsid w:val="007F28CD"/>
    <w:rsid w:val="007F35A9"/>
    <w:rsid w:val="0080272E"/>
    <w:rsid w:val="00802895"/>
    <w:rsid w:val="008033C2"/>
    <w:rsid w:val="00811EC7"/>
    <w:rsid w:val="008145CE"/>
    <w:rsid w:val="00814624"/>
    <w:rsid w:val="0082571D"/>
    <w:rsid w:val="00834905"/>
    <w:rsid w:val="008351E7"/>
    <w:rsid w:val="00836735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73E6E"/>
    <w:rsid w:val="00877511"/>
    <w:rsid w:val="00882E9C"/>
    <w:rsid w:val="00884692"/>
    <w:rsid w:val="008967AD"/>
    <w:rsid w:val="008A0DAC"/>
    <w:rsid w:val="008A1DCF"/>
    <w:rsid w:val="008A5841"/>
    <w:rsid w:val="008A7166"/>
    <w:rsid w:val="008A7C23"/>
    <w:rsid w:val="008B0BA7"/>
    <w:rsid w:val="008B3734"/>
    <w:rsid w:val="008C19F0"/>
    <w:rsid w:val="008C35FE"/>
    <w:rsid w:val="008C5662"/>
    <w:rsid w:val="008C6BA0"/>
    <w:rsid w:val="008D12C9"/>
    <w:rsid w:val="008D37D9"/>
    <w:rsid w:val="008D542A"/>
    <w:rsid w:val="008E0528"/>
    <w:rsid w:val="008E2A23"/>
    <w:rsid w:val="008E2E89"/>
    <w:rsid w:val="008E3D2E"/>
    <w:rsid w:val="008E5858"/>
    <w:rsid w:val="008E6900"/>
    <w:rsid w:val="008F1809"/>
    <w:rsid w:val="008F1ED4"/>
    <w:rsid w:val="008F2A41"/>
    <w:rsid w:val="008F3063"/>
    <w:rsid w:val="008F461F"/>
    <w:rsid w:val="008F61E6"/>
    <w:rsid w:val="008F7683"/>
    <w:rsid w:val="008F7962"/>
    <w:rsid w:val="0090120B"/>
    <w:rsid w:val="00901ACC"/>
    <w:rsid w:val="009140A4"/>
    <w:rsid w:val="00917325"/>
    <w:rsid w:val="0091768E"/>
    <w:rsid w:val="00917DF1"/>
    <w:rsid w:val="00921D30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0B3F"/>
    <w:rsid w:val="009510A5"/>
    <w:rsid w:val="009517E6"/>
    <w:rsid w:val="0095754D"/>
    <w:rsid w:val="00962B61"/>
    <w:rsid w:val="00965918"/>
    <w:rsid w:val="00970012"/>
    <w:rsid w:val="00985007"/>
    <w:rsid w:val="00986ED1"/>
    <w:rsid w:val="00987EF3"/>
    <w:rsid w:val="009904CA"/>
    <w:rsid w:val="009A34F9"/>
    <w:rsid w:val="009A708F"/>
    <w:rsid w:val="009A7632"/>
    <w:rsid w:val="009B19DE"/>
    <w:rsid w:val="009B34F1"/>
    <w:rsid w:val="009B5831"/>
    <w:rsid w:val="009B6B37"/>
    <w:rsid w:val="009B717F"/>
    <w:rsid w:val="009B7533"/>
    <w:rsid w:val="009C0D79"/>
    <w:rsid w:val="009C4311"/>
    <w:rsid w:val="009C6ED1"/>
    <w:rsid w:val="009D0270"/>
    <w:rsid w:val="009D115B"/>
    <w:rsid w:val="009D40CF"/>
    <w:rsid w:val="009D52E3"/>
    <w:rsid w:val="009D5F9E"/>
    <w:rsid w:val="009D7E48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4B35"/>
    <w:rsid w:val="00A27F9F"/>
    <w:rsid w:val="00A309FA"/>
    <w:rsid w:val="00A30AE9"/>
    <w:rsid w:val="00A30F5B"/>
    <w:rsid w:val="00A31EB9"/>
    <w:rsid w:val="00A3458F"/>
    <w:rsid w:val="00A3545A"/>
    <w:rsid w:val="00A37DC5"/>
    <w:rsid w:val="00A4284C"/>
    <w:rsid w:val="00A459F5"/>
    <w:rsid w:val="00A50A05"/>
    <w:rsid w:val="00A52B08"/>
    <w:rsid w:val="00A535D1"/>
    <w:rsid w:val="00A53D8B"/>
    <w:rsid w:val="00A54550"/>
    <w:rsid w:val="00A550F5"/>
    <w:rsid w:val="00A561B9"/>
    <w:rsid w:val="00A61FD4"/>
    <w:rsid w:val="00A63E8F"/>
    <w:rsid w:val="00A668A9"/>
    <w:rsid w:val="00A738B9"/>
    <w:rsid w:val="00A73CC5"/>
    <w:rsid w:val="00A73D5C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3BF9"/>
    <w:rsid w:val="00AB7F77"/>
    <w:rsid w:val="00AC3D5D"/>
    <w:rsid w:val="00AC7D54"/>
    <w:rsid w:val="00AD059A"/>
    <w:rsid w:val="00AD2201"/>
    <w:rsid w:val="00AD307D"/>
    <w:rsid w:val="00AD392A"/>
    <w:rsid w:val="00AD4329"/>
    <w:rsid w:val="00AD52E2"/>
    <w:rsid w:val="00AE5917"/>
    <w:rsid w:val="00AF0161"/>
    <w:rsid w:val="00AF5FCB"/>
    <w:rsid w:val="00B01DE3"/>
    <w:rsid w:val="00B14118"/>
    <w:rsid w:val="00B16B10"/>
    <w:rsid w:val="00B2589F"/>
    <w:rsid w:val="00B35D51"/>
    <w:rsid w:val="00B360C2"/>
    <w:rsid w:val="00B378C4"/>
    <w:rsid w:val="00B37A99"/>
    <w:rsid w:val="00B468E0"/>
    <w:rsid w:val="00B525D8"/>
    <w:rsid w:val="00B53345"/>
    <w:rsid w:val="00B579A0"/>
    <w:rsid w:val="00B60125"/>
    <w:rsid w:val="00B60BC1"/>
    <w:rsid w:val="00B64539"/>
    <w:rsid w:val="00B66EC5"/>
    <w:rsid w:val="00B72FD1"/>
    <w:rsid w:val="00B749E2"/>
    <w:rsid w:val="00B76653"/>
    <w:rsid w:val="00B76EA8"/>
    <w:rsid w:val="00B775F2"/>
    <w:rsid w:val="00B80EB6"/>
    <w:rsid w:val="00B90527"/>
    <w:rsid w:val="00B90DBD"/>
    <w:rsid w:val="00B92EF6"/>
    <w:rsid w:val="00B930B6"/>
    <w:rsid w:val="00B93CC9"/>
    <w:rsid w:val="00B952CD"/>
    <w:rsid w:val="00B97DA2"/>
    <w:rsid w:val="00BA05B1"/>
    <w:rsid w:val="00BA1BAA"/>
    <w:rsid w:val="00BA6D5D"/>
    <w:rsid w:val="00BB18CC"/>
    <w:rsid w:val="00BB34FB"/>
    <w:rsid w:val="00BB5C5A"/>
    <w:rsid w:val="00BC16BF"/>
    <w:rsid w:val="00BC51D5"/>
    <w:rsid w:val="00BC56A3"/>
    <w:rsid w:val="00BC6EFD"/>
    <w:rsid w:val="00BD3243"/>
    <w:rsid w:val="00BD5913"/>
    <w:rsid w:val="00BE1B45"/>
    <w:rsid w:val="00BE1D61"/>
    <w:rsid w:val="00BF4D46"/>
    <w:rsid w:val="00BF53E2"/>
    <w:rsid w:val="00BF7F8B"/>
    <w:rsid w:val="00C0382A"/>
    <w:rsid w:val="00C04440"/>
    <w:rsid w:val="00C115B8"/>
    <w:rsid w:val="00C125D2"/>
    <w:rsid w:val="00C15E75"/>
    <w:rsid w:val="00C162E2"/>
    <w:rsid w:val="00C219D4"/>
    <w:rsid w:val="00C2340B"/>
    <w:rsid w:val="00C25364"/>
    <w:rsid w:val="00C262E2"/>
    <w:rsid w:val="00C27E3A"/>
    <w:rsid w:val="00C374F9"/>
    <w:rsid w:val="00C4091E"/>
    <w:rsid w:val="00C40CBA"/>
    <w:rsid w:val="00C47551"/>
    <w:rsid w:val="00C519A3"/>
    <w:rsid w:val="00C5517C"/>
    <w:rsid w:val="00C55B63"/>
    <w:rsid w:val="00C57568"/>
    <w:rsid w:val="00C611A2"/>
    <w:rsid w:val="00C64420"/>
    <w:rsid w:val="00C656F4"/>
    <w:rsid w:val="00C658D7"/>
    <w:rsid w:val="00C70EEE"/>
    <w:rsid w:val="00C712A0"/>
    <w:rsid w:val="00C720AA"/>
    <w:rsid w:val="00C72BE8"/>
    <w:rsid w:val="00C740EF"/>
    <w:rsid w:val="00C75225"/>
    <w:rsid w:val="00C75CB9"/>
    <w:rsid w:val="00C8262C"/>
    <w:rsid w:val="00C90B63"/>
    <w:rsid w:val="00C94A7A"/>
    <w:rsid w:val="00C96987"/>
    <w:rsid w:val="00CA01B2"/>
    <w:rsid w:val="00CA1B72"/>
    <w:rsid w:val="00CA1FBB"/>
    <w:rsid w:val="00CA4614"/>
    <w:rsid w:val="00CA5602"/>
    <w:rsid w:val="00CB293B"/>
    <w:rsid w:val="00CB35C7"/>
    <w:rsid w:val="00CB39E5"/>
    <w:rsid w:val="00CB4E62"/>
    <w:rsid w:val="00CB6E38"/>
    <w:rsid w:val="00CB7264"/>
    <w:rsid w:val="00CC47E3"/>
    <w:rsid w:val="00CC6938"/>
    <w:rsid w:val="00CD1260"/>
    <w:rsid w:val="00CD2711"/>
    <w:rsid w:val="00CD4317"/>
    <w:rsid w:val="00CD60A9"/>
    <w:rsid w:val="00CD6235"/>
    <w:rsid w:val="00CD7B38"/>
    <w:rsid w:val="00CE6FCC"/>
    <w:rsid w:val="00CE7CC5"/>
    <w:rsid w:val="00CF2BE3"/>
    <w:rsid w:val="00CF4BB4"/>
    <w:rsid w:val="00D01D3D"/>
    <w:rsid w:val="00D0387A"/>
    <w:rsid w:val="00D04182"/>
    <w:rsid w:val="00D06003"/>
    <w:rsid w:val="00D11990"/>
    <w:rsid w:val="00D16311"/>
    <w:rsid w:val="00D20F76"/>
    <w:rsid w:val="00D21857"/>
    <w:rsid w:val="00D230FC"/>
    <w:rsid w:val="00D31F32"/>
    <w:rsid w:val="00D32B77"/>
    <w:rsid w:val="00D34CC3"/>
    <w:rsid w:val="00D35D1F"/>
    <w:rsid w:val="00D36501"/>
    <w:rsid w:val="00D37805"/>
    <w:rsid w:val="00D37EE8"/>
    <w:rsid w:val="00D4277C"/>
    <w:rsid w:val="00D4363B"/>
    <w:rsid w:val="00D56940"/>
    <w:rsid w:val="00D60E58"/>
    <w:rsid w:val="00D67DCF"/>
    <w:rsid w:val="00D70F18"/>
    <w:rsid w:val="00D728C2"/>
    <w:rsid w:val="00D74398"/>
    <w:rsid w:val="00D7764F"/>
    <w:rsid w:val="00D82680"/>
    <w:rsid w:val="00D872EC"/>
    <w:rsid w:val="00D91BAC"/>
    <w:rsid w:val="00D9657F"/>
    <w:rsid w:val="00DA1263"/>
    <w:rsid w:val="00DA5919"/>
    <w:rsid w:val="00DB0403"/>
    <w:rsid w:val="00DB2CCA"/>
    <w:rsid w:val="00DB57E5"/>
    <w:rsid w:val="00DC4E14"/>
    <w:rsid w:val="00DC7C50"/>
    <w:rsid w:val="00DD56CF"/>
    <w:rsid w:val="00DD56D8"/>
    <w:rsid w:val="00DD5A13"/>
    <w:rsid w:val="00DE161E"/>
    <w:rsid w:val="00DE2623"/>
    <w:rsid w:val="00DE3273"/>
    <w:rsid w:val="00DE40FA"/>
    <w:rsid w:val="00DE57D2"/>
    <w:rsid w:val="00DF1247"/>
    <w:rsid w:val="00DF3BE2"/>
    <w:rsid w:val="00DF3FD4"/>
    <w:rsid w:val="00DF4E87"/>
    <w:rsid w:val="00DF5F94"/>
    <w:rsid w:val="00DF697D"/>
    <w:rsid w:val="00DF6A98"/>
    <w:rsid w:val="00E010D0"/>
    <w:rsid w:val="00E013EA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277DB"/>
    <w:rsid w:val="00E301CA"/>
    <w:rsid w:val="00E30B60"/>
    <w:rsid w:val="00E32179"/>
    <w:rsid w:val="00E33ADB"/>
    <w:rsid w:val="00E34760"/>
    <w:rsid w:val="00E36789"/>
    <w:rsid w:val="00E36E47"/>
    <w:rsid w:val="00E41842"/>
    <w:rsid w:val="00E4220D"/>
    <w:rsid w:val="00E4678E"/>
    <w:rsid w:val="00E475E7"/>
    <w:rsid w:val="00E477CD"/>
    <w:rsid w:val="00E510EB"/>
    <w:rsid w:val="00E522AD"/>
    <w:rsid w:val="00E5566D"/>
    <w:rsid w:val="00E56BD0"/>
    <w:rsid w:val="00E615BD"/>
    <w:rsid w:val="00E64B37"/>
    <w:rsid w:val="00E6505E"/>
    <w:rsid w:val="00E6735A"/>
    <w:rsid w:val="00E6746C"/>
    <w:rsid w:val="00E7014B"/>
    <w:rsid w:val="00E70817"/>
    <w:rsid w:val="00E724B5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E0"/>
    <w:rsid w:val="00EC0A3A"/>
    <w:rsid w:val="00EC0D82"/>
    <w:rsid w:val="00EC179E"/>
    <w:rsid w:val="00ED1C49"/>
    <w:rsid w:val="00ED5BF1"/>
    <w:rsid w:val="00ED6625"/>
    <w:rsid w:val="00EE19A6"/>
    <w:rsid w:val="00EE1A89"/>
    <w:rsid w:val="00EE43A2"/>
    <w:rsid w:val="00EF1DE8"/>
    <w:rsid w:val="00EF7515"/>
    <w:rsid w:val="00EF7F12"/>
    <w:rsid w:val="00F0071E"/>
    <w:rsid w:val="00F00F1A"/>
    <w:rsid w:val="00F05012"/>
    <w:rsid w:val="00F05F9F"/>
    <w:rsid w:val="00F161E9"/>
    <w:rsid w:val="00F1630A"/>
    <w:rsid w:val="00F16B84"/>
    <w:rsid w:val="00F16F1D"/>
    <w:rsid w:val="00F175E7"/>
    <w:rsid w:val="00F17E79"/>
    <w:rsid w:val="00F22783"/>
    <w:rsid w:val="00F324A7"/>
    <w:rsid w:val="00F359B3"/>
    <w:rsid w:val="00F40627"/>
    <w:rsid w:val="00F53F5B"/>
    <w:rsid w:val="00F546D6"/>
    <w:rsid w:val="00F56875"/>
    <w:rsid w:val="00F63709"/>
    <w:rsid w:val="00F638DA"/>
    <w:rsid w:val="00F650F9"/>
    <w:rsid w:val="00F66E52"/>
    <w:rsid w:val="00F6781D"/>
    <w:rsid w:val="00F71926"/>
    <w:rsid w:val="00F72AFA"/>
    <w:rsid w:val="00F81899"/>
    <w:rsid w:val="00F82C80"/>
    <w:rsid w:val="00F84874"/>
    <w:rsid w:val="00F87DB7"/>
    <w:rsid w:val="00F92985"/>
    <w:rsid w:val="00FA5908"/>
    <w:rsid w:val="00FB2F95"/>
    <w:rsid w:val="00FB45B9"/>
    <w:rsid w:val="00FC03C5"/>
    <w:rsid w:val="00FC0731"/>
    <w:rsid w:val="00FC3A3B"/>
    <w:rsid w:val="00FC5E6D"/>
    <w:rsid w:val="00FC7FD3"/>
    <w:rsid w:val="00FD277C"/>
    <w:rsid w:val="00FD282C"/>
    <w:rsid w:val="00FD2BA9"/>
    <w:rsid w:val="00FD3DF8"/>
    <w:rsid w:val="00FD4D43"/>
    <w:rsid w:val="00FD5215"/>
    <w:rsid w:val="00FE05E0"/>
    <w:rsid w:val="00FE32D3"/>
    <w:rsid w:val="00FE34C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4396"/>
  <w15:docId w15:val="{543CBAE7-B461-40C5-9632-2980460A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A6D5D"/>
    <w:rPr>
      <w:color w:val="954F72"/>
      <w:u w:val="single"/>
    </w:rPr>
  </w:style>
  <w:style w:type="paragraph" w:customStyle="1" w:styleId="msonormal0">
    <w:name w:val="msonormal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6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A6D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6D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4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4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A803-D140-4799-9162-C865F1F5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9</cp:revision>
  <cp:lastPrinted>2021-04-20T04:08:00Z</cp:lastPrinted>
  <dcterms:created xsi:type="dcterms:W3CDTF">2022-04-22T05:40:00Z</dcterms:created>
  <dcterms:modified xsi:type="dcterms:W3CDTF">2022-04-27T12:26:00Z</dcterms:modified>
</cp:coreProperties>
</file>